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14" w:rsidRPr="007614BC" w:rsidRDefault="00182714" w:rsidP="00182714">
      <w:pPr>
        <w:rPr>
          <w:rFonts w:ascii="Times New Roman" w:hAnsi="Times New Roman" w:cs="Times New Roman"/>
          <w:b/>
          <w:sz w:val="28"/>
          <w:szCs w:val="28"/>
        </w:rPr>
      </w:pPr>
      <w:r w:rsidRPr="007614BC">
        <w:rPr>
          <w:rFonts w:ascii="Times New Roman" w:hAnsi="Times New Roman" w:cs="Times New Roman"/>
          <w:b/>
          <w:sz w:val="28"/>
          <w:szCs w:val="28"/>
        </w:rPr>
        <w:t>«Построение отношений с наркозависимым подростком в семье - Памятка для родителей»</w:t>
      </w:r>
    </w:p>
    <w:p w:rsidR="00182714" w:rsidRPr="007614BC" w:rsidRDefault="00182714" w:rsidP="007614BC">
      <w:pPr>
        <w:rPr>
          <w:rFonts w:ascii="Times New Roman" w:hAnsi="Times New Roman" w:cs="Times New Roman"/>
          <w:sz w:val="28"/>
          <w:szCs w:val="28"/>
        </w:rPr>
      </w:pPr>
      <w:r w:rsidRPr="007614BC">
        <w:rPr>
          <w:rFonts w:ascii="Times New Roman" w:hAnsi="Times New Roman" w:cs="Times New Roman"/>
          <w:sz w:val="28"/>
          <w:szCs w:val="28"/>
        </w:rPr>
        <w:t> </w:t>
      </w:r>
      <w:bookmarkStart w:id="0" w:name="_GoBack"/>
      <w:bookmarkEnd w:id="0"/>
      <w:r w:rsidRPr="007614BC">
        <w:rPr>
          <w:rFonts w:ascii="Times New Roman" w:hAnsi="Times New Roman" w:cs="Times New Roman"/>
          <w:sz w:val="28"/>
          <w:szCs w:val="28"/>
        </w:rPr>
        <w:t xml:space="preserve">1. Нужно перестать себя обманывать и признать, что ребенок — наркозависимый.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Необходимо осознать и принять тот факт, что в семье появилась серьезная проблема. Семья должна объединиться в </w:t>
      </w:r>
      <w:proofErr w:type="gramStart"/>
      <w:r w:rsidRPr="007614BC">
        <w:rPr>
          <w:rFonts w:ascii="Times New Roman" w:hAnsi="Times New Roman" w:cs="Times New Roman"/>
          <w:sz w:val="28"/>
          <w:szCs w:val="28"/>
        </w:rPr>
        <w:t>борьбе</w:t>
      </w:r>
      <w:proofErr w:type="gramEnd"/>
      <w:r w:rsidRPr="007614BC">
        <w:rPr>
          <w:rFonts w:ascii="Times New Roman" w:hAnsi="Times New Roman" w:cs="Times New Roman"/>
          <w:sz w:val="28"/>
          <w:szCs w:val="28"/>
        </w:rPr>
        <w:t xml:space="preserve"> с ней несмотря ни на </w:t>
      </w:r>
      <w:proofErr w:type="gramStart"/>
      <w:r w:rsidRPr="007614BC">
        <w:rPr>
          <w:rFonts w:ascii="Times New Roman" w:hAnsi="Times New Roman" w:cs="Times New Roman"/>
          <w:sz w:val="28"/>
          <w:szCs w:val="28"/>
        </w:rPr>
        <w:t>какие</w:t>
      </w:r>
      <w:proofErr w:type="gramEnd"/>
      <w:r w:rsidRPr="007614BC">
        <w:rPr>
          <w:rFonts w:ascii="Times New Roman" w:hAnsi="Times New Roman" w:cs="Times New Roman"/>
          <w:sz w:val="28"/>
          <w:szCs w:val="28"/>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sidRPr="007614BC">
        <w:rPr>
          <w:rFonts w:ascii="Times New Roman" w:hAnsi="Times New Roman" w:cs="Times New Roman"/>
          <w:sz w:val="28"/>
          <w:szCs w:val="28"/>
        </w:rPr>
        <w:t>настроится</w:t>
      </w:r>
      <w:proofErr w:type="gramEnd"/>
      <w:r w:rsidRPr="007614BC">
        <w:rPr>
          <w:rFonts w:ascii="Times New Roman" w:hAnsi="Times New Roman" w:cs="Times New Roman"/>
          <w:sz w:val="28"/>
          <w:szCs w:val="28"/>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2. До того как начать помогать подростку, нужно получить как можно больше достоверной информации по проблеме.</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3. Прежде чем спасать ребенка, необходимо оценить свое собственное состояние и если необходимо — улучшать его.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Параллельно с зависимостью подростка у родственников развивается расстройство под названием «</w:t>
      </w:r>
      <w:proofErr w:type="spellStart"/>
      <w:r w:rsidRPr="007614BC">
        <w:rPr>
          <w:rFonts w:ascii="Times New Roman" w:hAnsi="Times New Roman" w:cs="Times New Roman"/>
          <w:sz w:val="28"/>
          <w:szCs w:val="28"/>
        </w:rPr>
        <w:t>созависимость</w:t>
      </w:r>
      <w:proofErr w:type="spellEnd"/>
      <w:r w:rsidRPr="007614BC">
        <w:rPr>
          <w:rFonts w:ascii="Times New Roman" w:hAnsi="Times New Roman" w:cs="Times New Roman"/>
          <w:sz w:val="28"/>
          <w:szCs w:val="28"/>
        </w:rPr>
        <w:t xml:space="preserve">». </w:t>
      </w:r>
      <w:proofErr w:type="gramStart"/>
      <w:r w:rsidRPr="007614BC">
        <w:rPr>
          <w:rFonts w:ascii="Times New Roman" w:hAnsi="Times New Roman" w:cs="Times New Roman"/>
          <w:sz w:val="28"/>
          <w:szCs w:val="28"/>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sidRPr="007614BC">
        <w:rPr>
          <w:rFonts w:ascii="Times New Roman" w:hAnsi="Times New Roman" w:cs="Times New Roman"/>
          <w:sz w:val="28"/>
          <w:szCs w:val="28"/>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4. Нужно вырабатывать </w:t>
      </w:r>
      <w:proofErr w:type="gramStart"/>
      <w:r w:rsidRPr="007614BC">
        <w:rPr>
          <w:rFonts w:ascii="Times New Roman" w:hAnsi="Times New Roman" w:cs="Times New Roman"/>
          <w:sz w:val="28"/>
          <w:szCs w:val="28"/>
        </w:rPr>
        <w:t>реалистический взгляд</w:t>
      </w:r>
      <w:proofErr w:type="gramEnd"/>
      <w:r w:rsidRPr="007614BC">
        <w:rPr>
          <w:rFonts w:ascii="Times New Roman" w:hAnsi="Times New Roman" w:cs="Times New Roman"/>
          <w:sz w:val="28"/>
          <w:szCs w:val="28"/>
        </w:rPr>
        <w:t xml:space="preserve"> на проблему, избегая иллюзий и мифов.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w:t>
      </w:r>
      <w:r w:rsidRPr="007614BC">
        <w:rPr>
          <w:rFonts w:ascii="Times New Roman" w:hAnsi="Times New Roman" w:cs="Times New Roman"/>
          <w:sz w:val="28"/>
          <w:szCs w:val="28"/>
        </w:rPr>
        <w:lastRenderedPageBreak/>
        <w:t>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5. Постарайтесь, прежде всего, понять причины и степень вовлеченности ребенка в употребление наркотических веществ.</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Помните, что именно доброе отношение и любовь </w:t>
      </w:r>
      <w:proofErr w:type="gramStart"/>
      <w:r w:rsidRPr="007614BC">
        <w:rPr>
          <w:rFonts w:ascii="Times New Roman" w:hAnsi="Times New Roman" w:cs="Times New Roman"/>
          <w:sz w:val="28"/>
          <w:szCs w:val="28"/>
        </w:rPr>
        <w:t>способны</w:t>
      </w:r>
      <w:proofErr w:type="gramEnd"/>
      <w:r w:rsidRPr="007614BC">
        <w:rPr>
          <w:rFonts w:ascii="Times New Roman" w:hAnsi="Times New Roman" w:cs="Times New Roman"/>
          <w:sz w:val="28"/>
          <w:szCs w:val="28"/>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w:t>
      </w:r>
      <w:r w:rsidRPr="007614BC">
        <w:rPr>
          <w:rFonts w:ascii="Times New Roman" w:hAnsi="Times New Roman" w:cs="Times New Roman"/>
          <w:sz w:val="28"/>
          <w:szCs w:val="28"/>
        </w:rPr>
        <w:lastRenderedPageBreak/>
        <w:t>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6. Будьте готовы встретить сопротивление вашего ребенка (вернее, его </w:t>
      </w:r>
      <w:proofErr w:type="spellStart"/>
      <w:r w:rsidRPr="007614BC">
        <w:rPr>
          <w:rFonts w:ascii="Times New Roman" w:hAnsi="Times New Roman" w:cs="Times New Roman"/>
          <w:sz w:val="28"/>
          <w:szCs w:val="28"/>
        </w:rPr>
        <w:t>аддикции</w:t>
      </w:r>
      <w:proofErr w:type="spellEnd"/>
      <w:r w:rsidRPr="007614BC">
        <w:rPr>
          <w:rFonts w:ascii="Times New Roman" w:hAnsi="Times New Roman" w:cs="Times New Roman"/>
          <w:sz w:val="28"/>
          <w:szCs w:val="28"/>
        </w:rPr>
        <w:t>).</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7. Действуйте совместно.</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8. Подумайте, что можно изменить в условиях жизни ребенка и семьи.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В случае</w:t>
      </w:r>
      <w:proofErr w:type="gramStart"/>
      <w:r w:rsidRPr="007614BC">
        <w:rPr>
          <w:rFonts w:ascii="Times New Roman" w:hAnsi="Times New Roman" w:cs="Times New Roman"/>
          <w:sz w:val="28"/>
          <w:szCs w:val="28"/>
        </w:rPr>
        <w:t>,</w:t>
      </w:r>
      <w:proofErr w:type="gramEnd"/>
      <w:r w:rsidRPr="007614BC">
        <w:rPr>
          <w:rFonts w:ascii="Times New Roman" w:hAnsi="Times New Roman" w:cs="Times New Roman"/>
          <w:sz w:val="28"/>
          <w:szCs w:val="28"/>
        </w:rPr>
        <w:t xml:space="preserve">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9. Демонстрируйте твердую позицию несогласия с образом жизни его друзей-наркоманов.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10. Обратитесь за помощью к специалистам, если вы убедились, что ваши усилия не дали желаемых результатов.</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lastRenderedPageBreak/>
        <w:t xml:space="preserve">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11. Постарайтесь избавиться от непродуктивного чувства вины за проступки своего ребенка.</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Независимо от того, на какой стадии реабилитации подросток находится, следуйте правилу: перестаньте искать </w:t>
      </w:r>
      <w:proofErr w:type="gramStart"/>
      <w:r w:rsidRPr="007614BC">
        <w:rPr>
          <w:rFonts w:ascii="Times New Roman" w:hAnsi="Times New Roman" w:cs="Times New Roman"/>
          <w:sz w:val="28"/>
          <w:szCs w:val="28"/>
        </w:rPr>
        <w:t>виноватых</w:t>
      </w:r>
      <w:proofErr w:type="gramEnd"/>
      <w:r w:rsidRPr="007614BC">
        <w:rPr>
          <w:rFonts w:ascii="Times New Roman" w:hAnsi="Times New Roman" w:cs="Times New Roman"/>
          <w:sz w:val="28"/>
          <w:szCs w:val="28"/>
        </w:rPr>
        <w:t>.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12. Не помогайте подростку поддерживать его </w:t>
      </w:r>
      <w:proofErr w:type="spellStart"/>
      <w:r w:rsidRPr="007614BC">
        <w:rPr>
          <w:rFonts w:ascii="Times New Roman" w:hAnsi="Times New Roman" w:cs="Times New Roman"/>
          <w:sz w:val="28"/>
          <w:szCs w:val="28"/>
        </w:rPr>
        <w:t>аддикцию</w:t>
      </w:r>
      <w:proofErr w:type="spellEnd"/>
      <w:r w:rsidRPr="007614BC">
        <w:rPr>
          <w:rFonts w:ascii="Times New Roman" w:hAnsi="Times New Roman" w:cs="Times New Roman"/>
          <w:sz w:val="28"/>
          <w:szCs w:val="28"/>
        </w:rPr>
        <w:t xml:space="preserve">.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Не потакайте все увеличивающимся капризам и </w:t>
      </w:r>
      <w:proofErr w:type="spellStart"/>
      <w:r w:rsidRPr="007614BC">
        <w:rPr>
          <w:rFonts w:ascii="Times New Roman" w:hAnsi="Times New Roman" w:cs="Times New Roman"/>
          <w:sz w:val="28"/>
          <w:szCs w:val="28"/>
        </w:rPr>
        <w:t>выпрашиванию</w:t>
      </w:r>
      <w:proofErr w:type="spellEnd"/>
      <w:r w:rsidRPr="007614BC">
        <w:rPr>
          <w:rFonts w:ascii="Times New Roman" w:hAnsi="Times New Roman" w:cs="Times New Roman"/>
          <w:sz w:val="28"/>
          <w:szCs w:val="28"/>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w:t>
      </w:r>
      <w:proofErr w:type="gramStart"/>
      <w:r w:rsidRPr="007614BC">
        <w:rPr>
          <w:rFonts w:ascii="Times New Roman" w:hAnsi="Times New Roman" w:cs="Times New Roman"/>
          <w:sz w:val="28"/>
          <w:szCs w:val="28"/>
        </w:rPr>
        <w:t>наркозависимым</w:t>
      </w:r>
      <w:proofErr w:type="gramEnd"/>
      <w:r w:rsidRPr="007614BC">
        <w:rPr>
          <w:rFonts w:ascii="Times New Roman" w:hAnsi="Times New Roman" w:cs="Times New Roman"/>
          <w:sz w:val="28"/>
          <w:szCs w:val="28"/>
        </w:rPr>
        <w:t xml:space="preserve">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w:t>
      </w:r>
      <w:r w:rsidRPr="007614BC">
        <w:rPr>
          <w:rFonts w:ascii="Times New Roman" w:hAnsi="Times New Roman" w:cs="Times New Roman"/>
          <w:sz w:val="28"/>
          <w:szCs w:val="28"/>
        </w:rPr>
        <w:lastRenderedPageBreak/>
        <w:t>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13. Не стоит скрывать правду о том, что ваш ребенок употребляет наркотики, от родных и друзей.</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14. Поддерживаете любые позитивные проявления. </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 xml:space="preserve">15. Не давайте </w:t>
      </w:r>
      <w:proofErr w:type="gramStart"/>
      <w:r w:rsidRPr="007614BC">
        <w:rPr>
          <w:rFonts w:ascii="Times New Roman" w:hAnsi="Times New Roman" w:cs="Times New Roman"/>
          <w:sz w:val="28"/>
          <w:szCs w:val="28"/>
        </w:rPr>
        <w:t>зависимому</w:t>
      </w:r>
      <w:proofErr w:type="gramEnd"/>
      <w:r w:rsidRPr="007614BC">
        <w:rPr>
          <w:rFonts w:ascii="Times New Roman" w:hAnsi="Times New Roman" w:cs="Times New Roman"/>
          <w:sz w:val="28"/>
          <w:szCs w:val="28"/>
        </w:rPr>
        <w:t xml:space="preserve"> командовать в семье и разрушать ее.</w:t>
      </w:r>
    </w:p>
    <w:p w:rsidR="00182714" w:rsidRPr="007614BC" w:rsidRDefault="00182714" w:rsidP="007614BC">
      <w:pPr>
        <w:jc w:val="both"/>
        <w:rPr>
          <w:rFonts w:ascii="Times New Roman" w:hAnsi="Times New Roman" w:cs="Times New Roman"/>
          <w:sz w:val="28"/>
          <w:szCs w:val="28"/>
        </w:rPr>
      </w:pPr>
      <w:r w:rsidRPr="007614BC">
        <w:rPr>
          <w:rFonts w:ascii="Times New Roman" w:hAnsi="Times New Roman" w:cs="Times New Roman"/>
          <w:sz w:val="28"/>
          <w:szCs w:val="28"/>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913BFC" w:rsidRDefault="00913BFC"/>
    <w:sectPr w:rsidR="00913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14"/>
    <w:rsid w:val="00182714"/>
    <w:rsid w:val="007614BC"/>
    <w:rsid w:val="0091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2016-01-27T13:41:00Z</dcterms:created>
  <dcterms:modified xsi:type="dcterms:W3CDTF">2016-01-28T13:30:00Z</dcterms:modified>
</cp:coreProperties>
</file>